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83" w:rsidRPr="00BF7095" w:rsidRDefault="00595F42" w:rsidP="00BF70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F7095" w:rsidRPr="00BF7095">
        <w:rPr>
          <w:b/>
          <w:sz w:val="28"/>
          <w:szCs w:val="28"/>
        </w:rPr>
        <w:t>ЗАКЛЮЧЕНИЕ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соответствии с Порядком проведения самообследования образовательной организации, утвержденным приказом министерства образования и науки Российской Федерации от 14.06.2013 г. №462</w:t>
      </w:r>
      <w:r w:rsidR="00F94DAC">
        <w:rPr>
          <w:sz w:val="28"/>
          <w:szCs w:val="28"/>
        </w:rPr>
        <w:t>, приказом министерства образования и науки РФ от 14.12.2017 г. №1218</w:t>
      </w:r>
      <w:r>
        <w:rPr>
          <w:sz w:val="28"/>
          <w:szCs w:val="28"/>
        </w:rPr>
        <w:t xml:space="preserve"> и на основании приказа </w:t>
      </w:r>
      <w:r w:rsidR="00C47528">
        <w:rPr>
          <w:sz w:val="28"/>
          <w:szCs w:val="28"/>
        </w:rPr>
        <w:t xml:space="preserve">генерального </w:t>
      </w:r>
      <w:proofErr w:type="gramStart"/>
      <w:r w:rsidRPr="00C2022D">
        <w:rPr>
          <w:sz w:val="28"/>
          <w:szCs w:val="28"/>
        </w:rPr>
        <w:t xml:space="preserve">директора  </w:t>
      </w:r>
      <w:r w:rsidR="005237E8">
        <w:rPr>
          <w:sz w:val="28"/>
          <w:szCs w:val="28"/>
        </w:rPr>
        <w:t>КГА</w:t>
      </w:r>
      <w:proofErr w:type="gramEnd"/>
      <w:r w:rsidR="005237E8">
        <w:rPr>
          <w:sz w:val="28"/>
          <w:szCs w:val="28"/>
        </w:rPr>
        <w:t xml:space="preserve"> ПОУ ГАСК МЦК №</w:t>
      </w:r>
      <w:r w:rsidR="00610EAE">
        <w:rPr>
          <w:sz w:val="28"/>
          <w:szCs w:val="28"/>
        </w:rPr>
        <w:t>54</w:t>
      </w:r>
      <w:r w:rsidRPr="00C2022D">
        <w:rPr>
          <w:sz w:val="28"/>
          <w:szCs w:val="28"/>
        </w:rPr>
        <w:t>-</w:t>
      </w:r>
      <w:r w:rsidR="00F94DAC">
        <w:rPr>
          <w:sz w:val="28"/>
          <w:szCs w:val="28"/>
        </w:rPr>
        <w:t>ОД</w:t>
      </w:r>
      <w:r w:rsidRPr="00C2022D">
        <w:rPr>
          <w:sz w:val="28"/>
          <w:szCs w:val="28"/>
        </w:rPr>
        <w:t xml:space="preserve"> от </w:t>
      </w:r>
      <w:r w:rsidR="00610EAE">
        <w:rPr>
          <w:sz w:val="28"/>
          <w:szCs w:val="28"/>
        </w:rPr>
        <w:t>14</w:t>
      </w:r>
      <w:r w:rsidR="005237E8">
        <w:rPr>
          <w:sz w:val="28"/>
          <w:szCs w:val="28"/>
        </w:rPr>
        <w:t>.0</w:t>
      </w:r>
      <w:r w:rsidR="00610EAE">
        <w:rPr>
          <w:sz w:val="28"/>
          <w:szCs w:val="28"/>
        </w:rPr>
        <w:t>2</w:t>
      </w:r>
      <w:r w:rsidR="005237E8">
        <w:rPr>
          <w:sz w:val="28"/>
          <w:szCs w:val="28"/>
        </w:rPr>
        <w:t>.201</w:t>
      </w:r>
      <w:r w:rsidR="00610EAE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проведено самообследование образовательного учреждени</w:t>
      </w:r>
      <w:r w:rsidR="005237E8">
        <w:rPr>
          <w:sz w:val="28"/>
          <w:szCs w:val="28"/>
        </w:rPr>
        <w:t xml:space="preserve">я по состоянию на 01 </w:t>
      </w:r>
      <w:r w:rsidR="002B244C">
        <w:rPr>
          <w:sz w:val="28"/>
          <w:szCs w:val="28"/>
        </w:rPr>
        <w:t>января</w:t>
      </w:r>
      <w:r w:rsidR="005237E8">
        <w:rPr>
          <w:sz w:val="28"/>
          <w:szCs w:val="28"/>
        </w:rPr>
        <w:t xml:space="preserve"> 201</w:t>
      </w:r>
      <w:r w:rsidR="00610EAE">
        <w:rPr>
          <w:sz w:val="28"/>
          <w:szCs w:val="28"/>
        </w:rPr>
        <w:t>9</w:t>
      </w:r>
      <w:r w:rsidR="002755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года.  </w:t>
      </w:r>
    </w:p>
    <w:p w:rsidR="00BF7095" w:rsidRDefault="00BF7095" w:rsidP="00BF7095">
      <w:pPr>
        <w:spacing w:line="360" w:lineRule="auto"/>
        <w:ind w:firstLine="709"/>
        <w:rPr>
          <w:sz w:val="28"/>
          <w:szCs w:val="28"/>
        </w:rPr>
      </w:pPr>
      <w:r w:rsidRPr="00BF7095">
        <w:rPr>
          <w:sz w:val="28"/>
          <w:szCs w:val="28"/>
        </w:rPr>
        <w:t xml:space="preserve">В процессе самообследования </w:t>
      </w:r>
      <w:r>
        <w:rPr>
          <w:sz w:val="28"/>
          <w:szCs w:val="28"/>
        </w:rPr>
        <w:t>проводилась</w:t>
      </w:r>
      <w:r w:rsidRPr="00BF7095">
        <w:rPr>
          <w:sz w:val="28"/>
          <w:szCs w:val="28"/>
        </w:rPr>
        <w:t xml:space="preserve"> оценка образовательной деятельности, системы управления организации, содержания и качества подготовки обучающихся, организации </w:t>
      </w:r>
      <w:r w:rsidR="002B244C">
        <w:rPr>
          <w:sz w:val="28"/>
          <w:szCs w:val="28"/>
        </w:rPr>
        <w:t>образовательного</w:t>
      </w:r>
      <w:r w:rsidRPr="00BF7095">
        <w:rPr>
          <w:sz w:val="28"/>
          <w:szCs w:val="28"/>
        </w:rPr>
        <w:t xml:space="preserve"> процесса, востребованности выпускников, качества кадрового, учебно-методического, библиотечно-информационного обеспечения, материально-технической базы, функционирования внутренней системы оценки качества образования, а также анализ показателей деятельности организации, подлежащей с</w:t>
      </w:r>
      <w:r>
        <w:rPr>
          <w:sz w:val="28"/>
          <w:szCs w:val="28"/>
        </w:rPr>
        <w:t>амообследованию, установленных приказ</w:t>
      </w:r>
      <w:r w:rsidR="005A68E1">
        <w:rPr>
          <w:sz w:val="28"/>
          <w:szCs w:val="28"/>
        </w:rPr>
        <w:t>ом</w:t>
      </w:r>
      <w:r>
        <w:rPr>
          <w:sz w:val="28"/>
          <w:szCs w:val="28"/>
        </w:rPr>
        <w:t xml:space="preserve"> министерства образования и науки Российской Федерации от 10 декабря 2013 г. №1324</w:t>
      </w:r>
      <w:r w:rsidR="005A68E1">
        <w:rPr>
          <w:sz w:val="28"/>
          <w:szCs w:val="28"/>
        </w:rPr>
        <w:t>.</w:t>
      </w:r>
    </w:p>
    <w:p w:rsidR="00BF7095" w:rsidRDefault="00BF7095" w:rsidP="00BF7095">
      <w:pPr>
        <w:spacing w:line="360" w:lineRule="auto"/>
        <w:rPr>
          <w:sz w:val="28"/>
        </w:rPr>
      </w:pPr>
      <w:r>
        <w:tab/>
      </w:r>
      <w:r w:rsidRPr="00BF7095">
        <w:rPr>
          <w:sz w:val="28"/>
        </w:rPr>
        <w:t xml:space="preserve">Результаты самообследования </w:t>
      </w:r>
      <w:r>
        <w:rPr>
          <w:sz w:val="28"/>
        </w:rPr>
        <w:t>учреждения оформлены</w:t>
      </w:r>
      <w:r w:rsidRPr="00BF7095">
        <w:rPr>
          <w:sz w:val="28"/>
        </w:rPr>
        <w:t xml:space="preserve"> в виде отчета, включающего аналитическую часть и результаты анализа показателей деятельности </w:t>
      </w:r>
      <w:r>
        <w:rPr>
          <w:sz w:val="28"/>
        </w:rPr>
        <w:t>учреждения, подлежащей самообследованию.</w:t>
      </w:r>
    </w:p>
    <w:p w:rsidR="00BF7095" w:rsidRDefault="00BF7095" w:rsidP="00BF7095">
      <w:pPr>
        <w:pStyle w:val="a3"/>
        <w:spacing w:line="360" w:lineRule="auto"/>
        <w:ind w:firstLine="708"/>
        <w:rPr>
          <w:sz w:val="28"/>
          <w:szCs w:val="28"/>
        </w:rPr>
      </w:pPr>
      <w:r w:rsidRPr="00BF7095">
        <w:rPr>
          <w:sz w:val="28"/>
          <w:szCs w:val="28"/>
        </w:rPr>
        <w:t xml:space="preserve">Оценка образовательной деятельности </w:t>
      </w:r>
      <w:r w:rsidR="00693022">
        <w:rPr>
          <w:sz w:val="28"/>
          <w:szCs w:val="28"/>
        </w:rPr>
        <w:t xml:space="preserve">в результате самообследования - </w:t>
      </w:r>
      <w:r w:rsidRPr="00BF7095">
        <w:rPr>
          <w:sz w:val="28"/>
          <w:szCs w:val="28"/>
        </w:rPr>
        <w:t xml:space="preserve"> </w:t>
      </w:r>
      <w:r w:rsidR="00693022">
        <w:rPr>
          <w:sz w:val="28"/>
          <w:szCs w:val="28"/>
        </w:rPr>
        <w:t>«удовлетворительно»</w:t>
      </w:r>
      <w:r w:rsidRPr="00BF7095">
        <w:rPr>
          <w:sz w:val="28"/>
          <w:szCs w:val="28"/>
        </w:rPr>
        <w:t>.</w:t>
      </w:r>
    </w:p>
    <w:p w:rsidR="00B53778" w:rsidRDefault="00B53778" w:rsidP="00B53778">
      <w:pPr>
        <w:spacing w:line="360" w:lineRule="auto"/>
        <w:ind w:firstLine="708"/>
        <w:rPr>
          <w:sz w:val="28"/>
          <w:szCs w:val="28"/>
        </w:rPr>
      </w:pPr>
      <w:r w:rsidRPr="00602B7E">
        <w:rPr>
          <w:sz w:val="28"/>
          <w:szCs w:val="28"/>
        </w:rPr>
        <w:t xml:space="preserve">Отчет рассмотрен на Общем собрании работников и представителей </w:t>
      </w:r>
      <w:proofErr w:type="gramStart"/>
      <w:r w:rsidRPr="00602B7E">
        <w:rPr>
          <w:sz w:val="28"/>
          <w:szCs w:val="28"/>
        </w:rPr>
        <w:t xml:space="preserve">обучающихся  </w:t>
      </w:r>
      <w:r w:rsidR="0023795E">
        <w:rPr>
          <w:sz w:val="28"/>
          <w:szCs w:val="28"/>
        </w:rPr>
        <w:t>06</w:t>
      </w:r>
      <w:r w:rsidR="00610EAE">
        <w:rPr>
          <w:sz w:val="28"/>
          <w:szCs w:val="28"/>
        </w:rPr>
        <w:t>.04</w:t>
      </w:r>
      <w:r w:rsidRPr="00602B7E">
        <w:rPr>
          <w:sz w:val="28"/>
          <w:szCs w:val="28"/>
        </w:rPr>
        <w:t>.201</w:t>
      </w:r>
      <w:r w:rsidR="00610EAE">
        <w:rPr>
          <w:sz w:val="28"/>
          <w:szCs w:val="28"/>
        </w:rPr>
        <w:t>9</w:t>
      </w:r>
      <w:proofErr w:type="gramEnd"/>
      <w:r w:rsidRPr="00602B7E">
        <w:rPr>
          <w:sz w:val="28"/>
          <w:szCs w:val="28"/>
        </w:rPr>
        <w:t xml:space="preserve"> г.</w:t>
      </w:r>
      <w:r w:rsidR="00C6464B" w:rsidRPr="00602B7E">
        <w:rPr>
          <w:sz w:val="28"/>
          <w:szCs w:val="28"/>
        </w:rPr>
        <w:t>, протокол №</w:t>
      </w:r>
      <w:r w:rsidR="00220EF9">
        <w:rPr>
          <w:sz w:val="28"/>
          <w:szCs w:val="28"/>
        </w:rPr>
        <w:t>1</w:t>
      </w:r>
      <w:bookmarkStart w:id="0" w:name="_GoBack"/>
      <w:bookmarkEnd w:id="0"/>
      <w:r w:rsidR="00C6464B" w:rsidRPr="00602B7E">
        <w:rPr>
          <w:sz w:val="28"/>
          <w:szCs w:val="28"/>
        </w:rPr>
        <w:t>.</w:t>
      </w:r>
    </w:p>
    <w:p w:rsidR="0023795E" w:rsidRDefault="0023795E" w:rsidP="00BF7095">
      <w:pPr>
        <w:pStyle w:val="a3"/>
        <w:spacing w:line="360" w:lineRule="auto"/>
        <w:ind w:firstLine="708"/>
        <w:rPr>
          <w:sz w:val="28"/>
          <w:szCs w:val="28"/>
        </w:rPr>
      </w:pPr>
    </w:p>
    <w:p w:rsidR="0023795E" w:rsidRPr="0023795E" w:rsidRDefault="0023795E" w:rsidP="0023795E"/>
    <w:p w:rsidR="0023795E" w:rsidRPr="0023795E" w:rsidRDefault="0023795E" w:rsidP="0023795E"/>
    <w:p w:rsidR="0023795E" w:rsidRPr="0023795E" w:rsidRDefault="0023795E" w:rsidP="0023795E"/>
    <w:p w:rsidR="0023795E" w:rsidRPr="0023795E" w:rsidRDefault="0023795E" w:rsidP="0023795E"/>
    <w:p w:rsidR="0023795E" w:rsidRPr="0023795E" w:rsidRDefault="0023795E" w:rsidP="0023795E"/>
    <w:p w:rsidR="0023795E" w:rsidRPr="0023795E" w:rsidRDefault="0023795E" w:rsidP="0023795E"/>
    <w:p w:rsidR="0023795E" w:rsidRPr="0023795E" w:rsidRDefault="0023795E" w:rsidP="0023795E"/>
    <w:p w:rsidR="00B53778" w:rsidRPr="0023795E" w:rsidRDefault="00B53778" w:rsidP="0023795E"/>
    <w:sectPr w:rsidR="00B53778" w:rsidRPr="0023795E" w:rsidSect="0023795E">
      <w:footerReference w:type="default" r:id="rId7"/>
      <w:pgSz w:w="11906" w:h="16838"/>
      <w:pgMar w:top="851" w:right="850" w:bottom="851" w:left="1701" w:header="709" w:footer="709" w:gutter="0"/>
      <w:pgNumType w:start="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4D5" w:rsidRDefault="001F24D5" w:rsidP="005A68E1">
      <w:r>
        <w:separator/>
      </w:r>
    </w:p>
  </w:endnote>
  <w:endnote w:type="continuationSeparator" w:id="0">
    <w:p w:rsidR="001F24D5" w:rsidRDefault="001F24D5" w:rsidP="005A6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397572"/>
      <w:docPartObj>
        <w:docPartGallery w:val="Page Numbers (Bottom of Page)"/>
        <w:docPartUnique/>
      </w:docPartObj>
    </w:sdtPr>
    <w:sdtEndPr/>
    <w:sdtContent>
      <w:p w:rsidR="0023795E" w:rsidRDefault="0023795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EF9">
          <w:rPr>
            <w:noProof/>
          </w:rPr>
          <w:t>248</w:t>
        </w:r>
        <w:r>
          <w:fldChar w:fldCharType="end"/>
        </w:r>
      </w:p>
    </w:sdtContent>
  </w:sdt>
  <w:p w:rsidR="0023795E" w:rsidRDefault="002379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4D5" w:rsidRDefault="001F24D5" w:rsidP="005A68E1">
      <w:r>
        <w:separator/>
      </w:r>
    </w:p>
  </w:footnote>
  <w:footnote w:type="continuationSeparator" w:id="0">
    <w:p w:rsidR="001F24D5" w:rsidRDefault="001F24D5" w:rsidP="005A6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95"/>
    <w:rsid w:val="000A397B"/>
    <w:rsid w:val="001D2350"/>
    <w:rsid w:val="001F24D5"/>
    <w:rsid w:val="00220EF9"/>
    <w:rsid w:val="0023795E"/>
    <w:rsid w:val="00256470"/>
    <w:rsid w:val="00275575"/>
    <w:rsid w:val="002B244C"/>
    <w:rsid w:val="00322683"/>
    <w:rsid w:val="0037382E"/>
    <w:rsid w:val="003A3DF5"/>
    <w:rsid w:val="00445321"/>
    <w:rsid w:val="004A2ED8"/>
    <w:rsid w:val="005237E8"/>
    <w:rsid w:val="0057182D"/>
    <w:rsid w:val="00595F42"/>
    <w:rsid w:val="005A68E1"/>
    <w:rsid w:val="005C683D"/>
    <w:rsid w:val="00602B7E"/>
    <w:rsid w:val="00610EAE"/>
    <w:rsid w:val="006569FC"/>
    <w:rsid w:val="006738B5"/>
    <w:rsid w:val="0068282C"/>
    <w:rsid w:val="00693022"/>
    <w:rsid w:val="0075340A"/>
    <w:rsid w:val="00763987"/>
    <w:rsid w:val="007A0CEC"/>
    <w:rsid w:val="0080403A"/>
    <w:rsid w:val="00804CA7"/>
    <w:rsid w:val="008314AE"/>
    <w:rsid w:val="008D4466"/>
    <w:rsid w:val="0096308C"/>
    <w:rsid w:val="009B56DE"/>
    <w:rsid w:val="009D220B"/>
    <w:rsid w:val="00AC596A"/>
    <w:rsid w:val="00B53778"/>
    <w:rsid w:val="00BC7E1E"/>
    <w:rsid w:val="00BF7095"/>
    <w:rsid w:val="00C47528"/>
    <w:rsid w:val="00C6464B"/>
    <w:rsid w:val="00CB0B48"/>
    <w:rsid w:val="00D32C8B"/>
    <w:rsid w:val="00D8580C"/>
    <w:rsid w:val="00DD1426"/>
    <w:rsid w:val="00DE498B"/>
    <w:rsid w:val="00E556E1"/>
    <w:rsid w:val="00E6070C"/>
    <w:rsid w:val="00EC2955"/>
    <w:rsid w:val="00F765C3"/>
    <w:rsid w:val="00F9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CCDDB"/>
  <w15:docId w15:val="{ACD95FF9-0E07-4323-8AEE-BB80552F1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No Spacing"/>
    <w:uiPriority w:val="1"/>
    <w:qFormat/>
    <w:rsid w:val="00BF7095"/>
  </w:style>
  <w:style w:type="paragraph" w:styleId="a4">
    <w:name w:val="header"/>
    <w:basedOn w:val="a"/>
    <w:link w:val="a5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68E1"/>
  </w:style>
  <w:style w:type="paragraph" w:styleId="a6">
    <w:name w:val="footer"/>
    <w:basedOn w:val="a"/>
    <w:link w:val="a7"/>
    <w:uiPriority w:val="99"/>
    <w:unhideWhenUsed/>
    <w:rsid w:val="005A68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68E1"/>
  </w:style>
  <w:style w:type="paragraph" w:styleId="a8">
    <w:name w:val="Balloon Text"/>
    <w:basedOn w:val="a"/>
    <w:link w:val="a9"/>
    <w:uiPriority w:val="99"/>
    <w:semiHidden/>
    <w:unhideWhenUsed/>
    <w:rsid w:val="00610EA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0E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9C594-0953-436E-97CB-E3C0A2ECE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4</cp:revision>
  <cp:lastPrinted>2020-04-14T08:26:00Z</cp:lastPrinted>
  <dcterms:created xsi:type="dcterms:W3CDTF">2020-04-13T00:31:00Z</dcterms:created>
  <dcterms:modified xsi:type="dcterms:W3CDTF">2020-04-14T08:26:00Z</dcterms:modified>
</cp:coreProperties>
</file>